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CE8C0" w14:textId="77777777" w:rsidR="00EA2AC7" w:rsidRDefault="00A06F33">
      <w:pPr>
        <w:pBdr>
          <w:top w:val="single" w:sz="2" w:space="0" w:color="auto"/>
          <w:left w:val="single" w:sz="2" w:space="0" w:color="auto"/>
          <w:bottom w:val="single" w:sz="2" w:space="0" w:color="auto"/>
          <w:right w:val="single" w:sz="2" w:space="0" w:color="auto"/>
          <w:between w:val="single" w:sz="2" w:space="0" w:color="auto"/>
        </w:pBdr>
        <w:spacing w:line="240" w:lineRule="auto"/>
        <w:rPr>
          <w:sz w:val="48"/>
          <w:szCs w:val="48"/>
        </w:rPr>
      </w:pPr>
      <w:bookmarkStart w:id="0" w:name="_GoBack"/>
      <w:bookmarkEnd w:id="0"/>
      <w:r>
        <w:rPr>
          <w:sz w:val="48"/>
          <w:szCs w:val="48"/>
        </w:rPr>
        <w:t>IBWSC 2017</w:t>
      </w:r>
    </w:p>
    <w:p w14:paraId="1D79F647" w14:textId="77777777" w:rsidR="00EA2AC7" w:rsidRDefault="00A06F33">
      <w:pPr>
        <w:pBdr>
          <w:top w:val="single" w:sz="2" w:space="0" w:color="auto"/>
          <w:left w:val="single" w:sz="2" w:space="0" w:color="auto"/>
          <w:bottom w:val="single" w:sz="2" w:space="0" w:color="auto"/>
          <w:right w:val="single" w:sz="2" w:space="0" w:color="auto"/>
          <w:between w:val="single" w:sz="2" w:space="0" w:color="auto"/>
        </w:pBdr>
        <w:spacing w:line="240" w:lineRule="auto"/>
        <w:rPr>
          <w:sz w:val="48"/>
          <w:szCs w:val="48"/>
        </w:rPr>
      </w:pPr>
      <w:r>
        <w:rPr>
          <w:sz w:val="48"/>
          <w:szCs w:val="48"/>
        </w:rPr>
        <w:t>GAT Project Planner and Summary</w:t>
      </w:r>
    </w:p>
    <w:tbl>
      <w:tblPr>
        <w:tblStyle w:val="a"/>
        <w:tblW w:w="9555" w:type="dxa"/>
        <w:tblBorders>
          <w:top w:val="nil"/>
          <w:left w:val="nil"/>
          <w:bottom w:val="nil"/>
          <w:right w:val="nil"/>
          <w:insideH w:val="nil"/>
          <w:insideV w:val="nil"/>
        </w:tblBorders>
        <w:tblLayout w:type="fixed"/>
        <w:tblLook w:val="0600" w:firstRow="0" w:lastRow="0" w:firstColumn="0" w:lastColumn="0" w:noHBand="1" w:noVBand="1"/>
      </w:tblPr>
      <w:tblGrid>
        <w:gridCol w:w="1620"/>
        <w:gridCol w:w="3135"/>
        <w:gridCol w:w="4800"/>
      </w:tblGrid>
      <w:tr w:rsidR="00EA2AC7" w14:paraId="368FE62B" w14:textId="77777777">
        <w:trPr>
          <w:trHeight w:val="1100"/>
        </w:trPr>
        <w:tc>
          <w:tcPr>
            <w:tcW w:w="1620" w:type="dxa"/>
            <w:tcBorders>
              <w:top w:val="single" w:sz="7" w:space="0" w:color="808080"/>
              <w:left w:val="single" w:sz="7" w:space="0" w:color="808080"/>
              <w:bottom w:val="single" w:sz="7" w:space="0" w:color="808080"/>
              <w:right w:val="single" w:sz="7" w:space="0" w:color="808080"/>
            </w:tcBorders>
            <w:shd w:val="clear" w:color="auto" w:fill="D9D9D9"/>
            <w:tcMar>
              <w:top w:w="100" w:type="dxa"/>
              <w:left w:w="100" w:type="dxa"/>
              <w:bottom w:w="100" w:type="dxa"/>
              <w:right w:w="100" w:type="dxa"/>
            </w:tcMar>
          </w:tcPr>
          <w:p w14:paraId="6AE9C42D"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rPr>
                <w:b/>
              </w:rPr>
            </w:pPr>
            <w:r>
              <w:rPr>
                <w:b/>
              </w:rPr>
              <w:t>Project name:</w:t>
            </w:r>
          </w:p>
          <w:p w14:paraId="2517F001" w14:textId="77777777" w:rsidR="00EA2AC7" w:rsidRDefault="00EA2AC7">
            <w:pPr>
              <w:pBdr>
                <w:top w:val="single" w:sz="2" w:space="0" w:color="auto"/>
                <w:left w:val="single" w:sz="2" w:space="0" w:color="auto"/>
                <w:bottom w:val="single" w:sz="2" w:space="8" w:color="auto"/>
                <w:right w:val="single" w:sz="2" w:space="0" w:color="auto"/>
              </w:pBdr>
              <w:spacing w:beforeAutospacing="1" w:line="240" w:lineRule="auto"/>
              <w:ind w:left="-120"/>
              <w:rPr>
                <w:b/>
              </w:rPr>
            </w:pPr>
          </w:p>
        </w:tc>
        <w:tc>
          <w:tcPr>
            <w:tcW w:w="7935" w:type="dxa"/>
            <w:gridSpan w:val="2"/>
            <w:tcBorders>
              <w:top w:val="single" w:sz="7" w:space="0" w:color="808080"/>
              <w:left w:val="single" w:sz="7" w:space="0" w:color="808080"/>
              <w:bottom w:val="single" w:sz="7" w:space="0" w:color="808080"/>
              <w:right w:val="single" w:sz="7" w:space="0" w:color="808080"/>
            </w:tcBorders>
            <w:tcMar>
              <w:top w:w="100" w:type="dxa"/>
              <w:left w:w="100" w:type="dxa"/>
              <w:bottom w:w="100" w:type="dxa"/>
              <w:right w:w="100" w:type="dxa"/>
            </w:tcMar>
          </w:tcPr>
          <w:p w14:paraId="225F215E"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pPr>
            <w:r>
              <w:t>Continue the Conversation: IBSocial.org</w:t>
            </w:r>
          </w:p>
        </w:tc>
      </w:tr>
      <w:tr w:rsidR="00EA2AC7" w14:paraId="0F2205C0" w14:textId="77777777">
        <w:trPr>
          <w:trHeight w:val="1100"/>
        </w:trPr>
        <w:tc>
          <w:tcPr>
            <w:tcW w:w="1620" w:type="dxa"/>
            <w:tcBorders>
              <w:top w:val="single" w:sz="7" w:space="0" w:color="808080"/>
              <w:left w:val="single" w:sz="7" w:space="0" w:color="808080"/>
              <w:bottom w:val="single" w:sz="7" w:space="0" w:color="808080"/>
              <w:right w:val="single" w:sz="7" w:space="0" w:color="808080"/>
            </w:tcBorders>
            <w:shd w:val="clear" w:color="auto" w:fill="D9D9D9"/>
            <w:tcMar>
              <w:top w:w="100" w:type="dxa"/>
              <w:left w:w="100" w:type="dxa"/>
              <w:bottom w:w="100" w:type="dxa"/>
              <w:right w:w="100" w:type="dxa"/>
            </w:tcMar>
          </w:tcPr>
          <w:p w14:paraId="497DE35A"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rPr>
                <w:b/>
              </w:rPr>
            </w:pPr>
            <w:r>
              <w:rPr>
                <w:b/>
              </w:rPr>
              <w:t>GAT Name/Leader:</w:t>
            </w:r>
          </w:p>
          <w:p w14:paraId="7D87C477" w14:textId="77777777" w:rsidR="00EA2AC7" w:rsidRDefault="00EA2AC7">
            <w:pPr>
              <w:pBdr>
                <w:top w:val="single" w:sz="2" w:space="0" w:color="auto"/>
                <w:left w:val="single" w:sz="2" w:space="0" w:color="auto"/>
                <w:bottom w:val="single" w:sz="2" w:space="8" w:color="auto"/>
                <w:right w:val="single" w:sz="2" w:space="0" w:color="auto"/>
              </w:pBdr>
              <w:spacing w:beforeAutospacing="1" w:line="240" w:lineRule="auto"/>
              <w:ind w:left="-120"/>
              <w:rPr>
                <w:b/>
              </w:rPr>
            </w:pPr>
          </w:p>
        </w:tc>
        <w:tc>
          <w:tcPr>
            <w:tcW w:w="7935" w:type="dxa"/>
            <w:gridSpan w:val="2"/>
            <w:tcBorders>
              <w:top w:val="single" w:sz="7" w:space="0" w:color="808080"/>
              <w:left w:val="single" w:sz="7" w:space="0" w:color="808080"/>
              <w:bottom w:val="single" w:sz="7" w:space="0" w:color="808080"/>
              <w:right w:val="single" w:sz="7" w:space="0" w:color="808080"/>
            </w:tcBorders>
            <w:tcMar>
              <w:top w:w="100" w:type="dxa"/>
              <w:left w:w="100" w:type="dxa"/>
              <w:bottom w:w="100" w:type="dxa"/>
              <w:right w:w="100" w:type="dxa"/>
            </w:tcMar>
          </w:tcPr>
          <w:p w14:paraId="5C890217"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pPr>
            <w:r>
              <w:t>Monkey Team 6/Sherman</w:t>
            </w:r>
          </w:p>
        </w:tc>
      </w:tr>
      <w:tr w:rsidR="00EA2AC7" w14:paraId="161A895D" w14:textId="77777777">
        <w:trPr>
          <w:trHeight w:val="1520"/>
        </w:trPr>
        <w:tc>
          <w:tcPr>
            <w:tcW w:w="4755" w:type="dxa"/>
            <w:gridSpan w:val="2"/>
            <w:tcBorders>
              <w:top w:val="single" w:sz="7" w:space="0" w:color="808080"/>
              <w:left w:val="single" w:sz="7" w:space="0" w:color="808080"/>
              <w:bottom w:val="single" w:sz="7" w:space="0" w:color="808080"/>
              <w:right w:val="single" w:sz="7" w:space="0" w:color="808080"/>
            </w:tcBorders>
            <w:shd w:val="clear" w:color="auto" w:fill="D9D9D9"/>
            <w:tcMar>
              <w:top w:w="100" w:type="dxa"/>
              <w:left w:w="100" w:type="dxa"/>
              <w:bottom w:w="100" w:type="dxa"/>
              <w:right w:w="100" w:type="dxa"/>
            </w:tcMar>
          </w:tcPr>
          <w:p w14:paraId="27433E9D"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rPr>
                <w:b/>
              </w:rPr>
            </w:pPr>
            <w:r>
              <w:rPr>
                <w:b/>
              </w:rPr>
              <w:t>Background: What needs have you identified and hope to address by the project? (link to themes and content of conference)</w:t>
            </w:r>
          </w:p>
        </w:tc>
        <w:tc>
          <w:tcPr>
            <w:tcW w:w="4800" w:type="dxa"/>
            <w:tcBorders>
              <w:top w:val="single" w:sz="7" w:space="0" w:color="808080"/>
              <w:left w:val="single" w:sz="7" w:space="0" w:color="808080"/>
              <w:bottom w:val="single" w:sz="7" w:space="0" w:color="808080"/>
              <w:right w:val="single" w:sz="7" w:space="0" w:color="808080"/>
            </w:tcBorders>
            <w:shd w:val="clear" w:color="auto" w:fill="D9D9D9"/>
            <w:tcMar>
              <w:top w:w="100" w:type="dxa"/>
              <w:left w:w="100" w:type="dxa"/>
              <w:bottom w:w="100" w:type="dxa"/>
              <w:right w:w="100" w:type="dxa"/>
            </w:tcMar>
          </w:tcPr>
          <w:p w14:paraId="59C5D8C9"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rPr>
                <w:b/>
              </w:rPr>
            </w:pPr>
            <w:r>
              <w:rPr>
                <w:b/>
              </w:rPr>
              <w:t>Mission &amp; Objectives: What do you want to achieve?</w:t>
            </w:r>
          </w:p>
        </w:tc>
      </w:tr>
      <w:tr w:rsidR="00EA2AC7" w14:paraId="78ABC233" w14:textId="77777777">
        <w:trPr>
          <w:trHeight w:val="1520"/>
        </w:trPr>
        <w:tc>
          <w:tcPr>
            <w:tcW w:w="4755" w:type="dxa"/>
            <w:gridSpan w:val="2"/>
            <w:tcBorders>
              <w:top w:val="single" w:sz="7" w:space="0" w:color="808080"/>
              <w:left w:val="single" w:sz="7" w:space="0" w:color="808080"/>
              <w:bottom w:val="single" w:sz="7" w:space="0" w:color="808080"/>
              <w:right w:val="single" w:sz="7" w:space="0" w:color="808080"/>
            </w:tcBorders>
            <w:tcMar>
              <w:top w:w="100" w:type="dxa"/>
              <w:left w:w="100" w:type="dxa"/>
              <w:bottom w:w="100" w:type="dxa"/>
              <w:right w:w="100" w:type="dxa"/>
            </w:tcMar>
          </w:tcPr>
          <w:p w14:paraId="13146F4F"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pPr>
            <w:r>
              <w:t>The needs for this project are better communication between IB students and schools, while breaking the international, inter-scholar, and communication boundaries.</w:t>
            </w:r>
          </w:p>
        </w:tc>
        <w:tc>
          <w:tcPr>
            <w:tcW w:w="4800" w:type="dxa"/>
            <w:tcBorders>
              <w:top w:val="single" w:sz="7" w:space="0" w:color="808080"/>
              <w:left w:val="single" w:sz="7" w:space="0" w:color="808080"/>
              <w:bottom w:val="single" w:sz="7" w:space="0" w:color="808080"/>
              <w:right w:val="single" w:sz="7" w:space="0" w:color="808080"/>
            </w:tcBorders>
            <w:tcMar>
              <w:top w:w="100" w:type="dxa"/>
              <w:left w:w="100" w:type="dxa"/>
              <w:bottom w:w="100" w:type="dxa"/>
              <w:right w:w="100" w:type="dxa"/>
            </w:tcMar>
          </w:tcPr>
          <w:p w14:paraId="11FED7DC"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pPr>
            <w:r>
              <w:t>Provide a network for IB students and schools so they can connect with each other, and implement different ideas from around the globe through messaging and online conferences.</w:t>
            </w:r>
          </w:p>
        </w:tc>
      </w:tr>
      <w:tr w:rsidR="00EA2AC7" w14:paraId="3A84E8F6" w14:textId="77777777">
        <w:trPr>
          <w:trHeight w:val="1220"/>
        </w:trPr>
        <w:tc>
          <w:tcPr>
            <w:tcW w:w="4755" w:type="dxa"/>
            <w:gridSpan w:val="2"/>
            <w:tcBorders>
              <w:top w:val="single" w:sz="7" w:space="0" w:color="808080"/>
              <w:left w:val="single" w:sz="7" w:space="0" w:color="808080"/>
              <w:bottom w:val="single" w:sz="7" w:space="0" w:color="808080"/>
              <w:right w:val="single" w:sz="7" w:space="0" w:color="808080"/>
            </w:tcBorders>
            <w:shd w:val="clear" w:color="auto" w:fill="D9D9D9"/>
            <w:tcMar>
              <w:top w:w="100" w:type="dxa"/>
              <w:left w:w="100" w:type="dxa"/>
              <w:bottom w:w="100" w:type="dxa"/>
              <w:right w:w="100" w:type="dxa"/>
            </w:tcMar>
          </w:tcPr>
          <w:p w14:paraId="70460FF7"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rPr>
                <w:b/>
              </w:rPr>
            </w:pPr>
            <w:r>
              <w:rPr>
                <w:b/>
              </w:rPr>
              <w:t>Activities (objectives):</w:t>
            </w:r>
          </w:p>
          <w:p w14:paraId="4ADF773B"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rPr>
                <w:b/>
              </w:rPr>
            </w:pPr>
            <w:r>
              <w:rPr>
                <w:b/>
              </w:rPr>
              <w:t>How the project will achieve your goals</w:t>
            </w:r>
          </w:p>
        </w:tc>
        <w:tc>
          <w:tcPr>
            <w:tcW w:w="4800" w:type="dxa"/>
            <w:tcBorders>
              <w:top w:val="single" w:sz="7" w:space="0" w:color="808080"/>
              <w:left w:val="single" w:sz="7" w:space="0" w:color="808080"/>
              <w:bottom w:val="single" w:sz="7" w:space="0" w:color="808080"/>
              <w:right w:val="single" w:sz="7" w:space="0" w:color="808080"/>
            </w:tcBorders>
            <w:shd w:val="clear" w:color="auto" w:fill="D9D9D9"/>
            <w:tcMar>
              <w:top w:w="100" w:type="dxa"/>
              <w:left w:w="100" w:type="dxa"/>
              <w:bottom w:w="100" w:type="dxa"/>
              <w:right w:w="100" w:type="dxa"/>
            </w:tcMar>
          </w:tcPr>
          <w:p w14:paraId="79EE000D"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rPr>
                <w:b/>
              </w:rPr>
            </w:pPr>
            <w:r>
              <w:rPr>
                <w:b/>
              </w:rPr>
              <w:t>Collaborators: What groups are important in the development and implementation of the project? (within the organization)</w:t>
            </w:r>
          </w:p>
        </w:tc>
      </w:tr>
      <w:tr w:rsidR="00EA2AC7" w14:paraId="670DD298" w14:textId="77777777">
        <w:trPr>
          <w:trHeight w:val="2360"/>
        </w:trPr>
        <w:tc>
          <w:tcPr>
            <w:tcW w:w="4755" w:type="dxa"/>
            <w:gridSpan w:val="2"/>
            <w:tcBorders>
              <w:top w:val="single" w:sz="7" w:space="0" w:color="808080"/>
              <w:left w:val="single" w:sz="7" w:space="0" w:color="808080"/>
              <w:bottom w:val="single" w:sz="7" w:space="0" w:color="808080"/>
              <w:right w:val="single" w:sz="7" w:space="0" w:color="808080"/>
            </w:tcBorders>
            <w:tcMar>
              <w:top w:w="100" w:type="dxa"/>
              <w:left w:w="100" w:type="dxa"/>
              <w:bottom w:w="100" w:type="dxa"/>
              <w:right w:w="100" w:type="dxa"/>
            </w:tcMar>
          </w:tcPr>
          <w:p w14:paraId="17E9F11F"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pPr>
            <w:r>
              <w:t>This project would take advantage of the social media presence this day in age, in order to unify IB schools, students, and the IB programs.</w:t>
            </w:r>
          </w:p>
        </w:tc>
        <w:tc>
          <w:tcPr>
            <w:tcW w:w="4800" w:type="dxa"/>
            <w:tcBorders>
              <w:top w:val="single" w:sz="7" w:space="0" w:color="808080"/>
              <w:left w:val="single" w:sz="7" w:space="0" w:color="808080"/>
              <w:bottom w:val="single" w:sz="7" w:space="0" w:color="808080"/>
              <w:right w:val="single" w:sz="7" w:space="0" w:color="808080"/>
            </w:tcBorders>
            <w:tcMar>
              <w:top w:w="100" w:type="dxa"/>
              <w:left w:w="100" w:type="dxa"/>
              <w:bottom w:w="100" w:type="dxa"/>
              <w:right w:w="100" w:type="dxa"/>
            </w:tcMar>
          </w:tcPr>
          <w:p w14:paraId="04D3FE3E"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pPr>
            <w:r>
              <w:t>Conference participants would be a vital collaboration piece in this project, in order to spread this idea to fellow IB students at their schools. CAS coordinators would also be important to implement the program into the school. Most importantly, student participation would be vital.</w:t>
            </w:r>
          </w:p>
          <w:p w14:paraId="53CD4B0B" w14:textId="77777777" w:rsidR="00EA2AC7" w:rsidRDefault="00EA2AC7">
            <w:pPr>
              <w:pBdr>
                <w:top w:val="single" w:sz="2" w:space="0" w:color="auto"/>
                <w:left w:val="single" w:sz="2" w:space="0" w:color="auto"/>
                <w:bottom w:val="single" w:sz="2" w:space="8" w:color="auto"/>
                <w:right w:val="single" w:sz="2" w:space="0" w:color="auto"/>
              </w:pBdr>
              <w:spacing w:beforeAutospacing="1" w:line="240" w:lineRule="auto"/>
              <w:ind w:left="-120"/>
            </w:pPr>
          </w:p>
          <w:p w14:paraId="05C4B985"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pPr>
            <w:r>
              <w:t xml:space="preserve">A long term goal would be to get IBO involvement and build upon existing IBO.org framework. </w:t>
            </w:r>
          </w:p>
        </w:tc>
      </w:tr>
      <w:tr w:rsidR="00EA2AC7" w14:paraId="7DE07A35" w14:textId="77777777">
        <w:trPr>
          <w:trHeight w:val="1520"/>
        </w:trPr>
        <w:tc>
          <w:tcPr>
            <w:tcW w:w="4755" w:type="dxa"/>
            <w:gridSpan w:val="2"/>
            <w:tcBorders>
              <w:top w:val="single" w:sz="7" w:space="0" w:color="808080"/>
              <w:left w:val="single" w:sz="7" w:space="0" w:color="808080"/>
              <w:bottom w:val="single" w:sz="7" w:space="0" w:color="808080"/>
              <w:right w:val="single" w:sz="7" w:space="0" w:color="808080"/>
            </w:tcBorders>
            <w:shd w:val="clear" w:color="auto" w:fill="D9D9D9"/>
            <w:tcMar>
              <w:top w:w="100" w:type="dxa"/>
              <w:left w:w="100" w:type="dxa"/>
              <w:bottom w:w="100" w:type="dxa"/>
              <w:right w:w="100" w:type="dxa"/>
            </w:tcMar>
          </w:tcPr>
          <w:p w14:paraId="185502AA"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rPr>
                <w:b/>
              </w:rPr>
            </w:pPr>
            <w:r>
              <w:rPr>
                <w:b/>
              </w:rPr>
              <w:lastRenderedPageBreak/>
              <w:t>Partners: What groups or organizations are crucial to the development of the project? What are their roles? (outside the organization)</w:t>
            </w:r>
          </w:p>
        </w:tc>
        <w:tc>
          <w:tcPr>
            <w:tcW w:w="4800" w:type="dxa"/>
            <w:tcBorders>
              <w:top w:val="single" w:sz="7" w:space="0" w:color="808080"/>
              <w:left w:val="single" w:sz="7" w:space="0" w:color="808080"/>
              <w:bottom w:val="single" w:sz="7" w:space="0" w:color="808080"/>
              <w:right w:val="single" w:sz="7" w:space="0" w:color="808080"/>
            </w:tcBorders>
            <w:shd w:val="clear" w:color="auto" w:fill="D9D9D9"/>
            <w:tcMar>
              <w:top w:w="100" w:type="dxa"/>
              <w:left w:w="100" w:type="dxa"/>
              <w:bottom w:w="100" w:type="dxa"/>
              <w:right w:w="100" w:type="dxa"/>
            </w:tcMar>
          </w:tcPr>
          <w:p w14:paraId="1053E763"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rPr>
                <w:b/>
              </w:rPr>
            </w:pPr>
            <w:r>
              <w:rPr>
                <w:b/>
              </w:rPr>
              <w:t>Timeline: What sort of timeline have you developed?</w:t>
            </w:r>
          </w:p>
        </w:tc>
      </w:tr>
      <w:tr w:rsidR="00EA2AC7" w14:paraId="69A1C94A" w14:textId="77777777">
        <w:trPr>
          <w:trHeight w:val="1520"/>
        </w:trPr>
        <w:tc>
          <w:tcPr>
            <w:tcW w:w="4755" w:type="dxa"/>
            <w:gridSpan w:val="2"/>
            <w:tcBorders>
              <w:top w:val="single" w:sz="7" w:space="0" w:color="808080"/>
              <w:left w:val="single" w:sz="7" w:space="0" w:color="808080"/>
              <w:bottom w:val="single" w:sz="7" w:space="0" w:color="808080"/>
              <w:right w:val="single" w:sz="7" w:space="0" w:color="808080"/>
            </w:tcBorders>
            <w:tcMar>
              <w:top w:w="100" w:type="dxa"/>
              <w:left w:w="100" w:type="dxa"/>
              <w:bottom w:w="100" w:type="dxa"/>
              <w:right w:w="100" w:type="dxa"/>
            </w:tcMar>
          </w:tcPr>
          <w:p w14:paraId="27BD3AC4"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5"/>
            </w:pPr>
            <w:r>
              <w:t>To begin, using basic website building tools from Google, however, as the platform develops, IBO along with IB alumni would be a critical piece of this project, in order to make the website work to its full potential.</w:t>
            </w:r>
          </w:p>
        </w:tc>
        <w:tc>
          <w:tcPr>
            <w:tcW w:w="4800" w:type="dxa"/>
            <w:tcBorders>
              <w:top w:val="single" w:sz="7" w:space="0" w:color="808080"/>
              <w:left w:val="single" w:sz="7" w:space="0" w:color="808080"/>
              <w:bottom w:val="single" w:sz="7" w:space="0" w:color="808080"/>
              <w:right w:val="single" w:sz="7" w:space="0" w:color="808080"/>
            </w:tcBorders>
            <w:tcMar>
              <w:top w:w="100" w:type="dxa"/>
              <w:left w:w="100" w:type="dxa"/>
              <w:bottom w:w="100" w:type="dxa"/>
              <w:right w:w="100" w:type="dxa"/>
            </w:tcMar>
          </w:tcPr>
          <w:p w14:paraId="21844041"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pPr>
            <w:r>
              <w:t>Enough time to make a website capable of handling traffic from students from over 4500 IB schools worldwide. Then, enough time for the idea to spread.</w:t>
            </w:r>
          </w:p>
        </w:tc>
      </w:tr>
      <w:tr w:rsidR="00EA2AC7" w14:paraId="6BEDDA8A" w14:textId="77777777">
        <w:trPr>
          <w:trHeight w:val="1220"/>
        </w:trPr>
        <w:tc>
          <w:tcPr>
            <w:tcW w:w="4755" w:type="dxa"/>
            <w:gridSpan w:val="2"/>
            <w:tcBorders>
              <w:top w:val="single" w:sz="7" w:space="0" w:color="808080"/>
              <w:left w:val="single" w:sz="7" w:space="0" w:color="808080"/>
              <w:bottom w:val="single" w:sz="7" w:space="0" w:color="808080"/>
              <w:right w:val="single" w:sz="7" w:space="0" w:color="808080"/>
            </w:tcBorders>
            <w:shd w:val="clear" w:color="auto" w:fill="D9D9D9"/>
            <w:tcMar>
              <w:top w:w="100" w:type="dxa"/>
              <w:left w:w="100" w:type="dxa"/>
              <w:bottom w:w="100" w:type="dxa"/>
              <w:right w:w="100" w:type="dxa"/>
            </w:tcMar>
          </w:tcPr>
          <w:p w14:paraId="7EB40740"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rPr>
                <w:b/>
              </w:rPr>
            </w:pPr>
            <w:r>
              <w:rPr>
                <w:b/>
              </w:rPr>
              <w:t>Budget/Resources: What funds and materials are needed?</w:t>
            </w:r>
          </w:p>
        </w:tc>
        <w:tc>
          <w:tcPr>
            <w:tcW w:w="4800" w:type="dxa"/>
            <w:tcBorders>
              <w:top w:val="single" w:sz="7" w:space="0" w:color="808080"/>
              <w:left w:val="single" w:sz="7" w:space="0" w:color="808080"/>
              <w:bottom w:val="single" w:sz="7" w:space="0" w:color="808080"/>
              <w:right w:val="single" w:sz="7" w:space="0" w:color="808080"/>
            </w:tcBorders>
            <w:shd w:val="clear" w:color="auto" w:fill="D9D9D9"/>
            <w:tcMar>
              <w:top w:w="100" w:type="dxa"/>
              <w:left w:w="100" w:type="dxa"/>
              <w:bottom w:w="100" w:type="dxa"/>
              <w:right w:w="100" w:type="dxa"/>
            </w:tcMar>
          </w:tcPr>
          <w:p w14:paraId="5B872D9E"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rPr>
                <w:b/>
              </w:rPr>
            </w:pPr>
            <w:r>
              <w:rPr>
                <w:b/>
              </w:rPr>
              <w:t>Communication: How would you use social media or other approaches to communicate your project?</w:t>
            </w:r>
          </w:p>
        </w:tc>
      </w:tr>
      <w:tr w:rsidR="00EA2AC7" w14:paraId="67F9DCCF" w14:textId="77777777">
        <w:trPr>
          <w:trHeight w:val="1820"/>
        </w:trPr>
        <w:tc>
          <w:tcPr>
            <w:tcW w:w="4755" w:type="dxa"/>
            <w:gridSpan w:val="2"/>
            <w:tcBorders>
              <w:top w:val="single" w:sz="7" w:space="0" w:color="808080"/>
              <w:left w:val="single" w:sz="7" w:space="0" w:color="808080"/>
              <w:bottom w:val="single" w:sz="7" w:space="0" w:color="808080"/>
              <w:right w:val="single" w:sz="7" w:space="0" w:color="808080"/>
            </w:tcBorders>
            <w:tcMar>
              <w:top w:w="100" w:type="dxa"/>
              <w:left w:w="100" w:type="dxa"/>
              <w:bottom w:w="100" w:type="dxa"/>
              <w:right w:w="100" w:type="dxa"/>
            </w:tcMar>
          </w:tcPr>
          <w:p w14:paraId="1EE5DFAA"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pPr>
            <w:r>
              <w:t>The cost of designing, implementing , and maintaining the website.</w:t>
            </w:r>
          </w:p>
        </w:tc>
        <w:tc>
          <w:tcPr>
            <w:tcW w:w="4800" w:type="dxa"/>
            <w:tcBorders>
              <w:top w:val="single" w:sz="7" w:space="0" w:color="808080"/>
              <w:left w:val="single" w:sz="7" w:space="0" w:color="808080"/>
              <w:bottom w:val="single" w:sz="7" w:space="0" w:color="808080"/>
              <w:right w:val="single" w:sz="7" w:space="0" w:color="808080"/>
            </w:tcBorders>
            <w:tcMar>
              <w:top w:w="100" w:type="dxa"/>
              <w:left w:w="100" w:type="dxa"/>
              <w:bottom w:w="100" w:type="dxa"/>
              <w:right w:w="100" w:type="dxa"/>
            </w:tcMar>
          </w:tcPr>
          <w:p w14:paraId="73C2363A"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pPr>
            <w:r>
              <w:t>We would use the WSC, IBO.org, and social media to spread the word about IBSocial.org</w:t>
            </w:r>
          </w:p>
          <w:p w14:paraId="7CA7351F" w14:textId="77777777" w:rsidR="00EA2AC7" w:rsidRDefault="00EA2AC7">
            <w:pPr>
              <w:pBdr>
                <w:top w:val="single" w:sz="2" w:space="0" w:color="auto"/>
                <w:left w:val="single" w:sz="2" w:space="0" w:color="auto"/>
                <w:bottom w:val="single" w:sz="2" w:space="8" w:color="auto"/>
                <w:right w:val="single" w:sz="2" w:space="0" w:color="auto"/>
              </w:pBdr>
              <w:spacing w:beforeAutospacing="1" w:line="240" w:lineRule="auto"/>
              <w:ind w:left="-120"/>
            </w:pPr>
          </w:p>
          <w:p w14:paraId="35ADCF63" w14:textId="77777777" w:rsidR="00EA2AC7" w:rsidRDefault="00EA2AC7">
            <w:pPr>
              <w:pBdr>
                <w:top w:val="single" w:sz="2" w:space="0" w:color="auto"/>
                <w:left w:val="single" w:sz="2" w:space="0" w:color="auto"/>
                <w:bottom w:val="single" w:sz="2" w:space="8" w:color="auto"/>
                <w:right w:val="single" w:sz="2" w:space="0" w:color="auto"/>
              </w:pBdr>
              <w:spacing w:beforeAutospacing="1" w:line="240" w:lineRule="auto"/>
              <w:ind w:left="-120"/>
            </w:pPr>
          </w:p>
        </w:tc>
      </w:tr>
    </w:tbl>
    <w:p w14:paraId="7798D4DA" w14:textId="77777777" w:rsidR="00EA2AC7" w:rsidRDefault="00EA2AC7">
      <w:pPr>
        <w:spacing w:line="240" w:lineRule="auto"/>
        <w:rPr>
          <w:sz w:val="24"/>
          <w:szCs w:val="24"/>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EA2AC7" w14:paraId="2730897B" w14:textId="77777777">
        <w:trPr>
          <w:trHeight w:val="940"/>
        </w:trPr>
        <w:tc>
          <w:tcPr>
            <w:tcW w:w="9360" w:type="dxa"/>
            <w:tcBorders>
              <w:top w:val="single" w:sz="7" w:space="0" w:color="808080"/>
              <w:left w:val="single" w:sz="7" w:space="0" w:color="808080"/>
              <w:bottom w:val="single" w:sz="7" w:space="0" w:color="808080"/>
              <w:right w:val="single" w:sz="7" w:space="0" w:color="808080"/>
            </w:tcBorders>
            <w:shd w:val="clear" w:color="auto" w:fill="D9D9D9"/>
            <w:tcMar>
              <w:top w:w="100" w:type="dxa"/>
              <w:left w:w="100" w:type="dxa"/>
              <w:bottom w:w="100" w:type="dxa"/>
              <w:right w:w="100" w:type="dxa"/>
            </w:tcMar>
          </w:tcPr>
          <w:p w14:paraId="3D2A9F5D"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20"/>
              <w:rPr>
                <w:b/>
              </w:rPr>
            </w:pPr>
            <w:r>
              <w:rPr>
                <w:b/>
              </w:rPr>
              <w:t>Evaluation: How you will measure success?  What challenges would you have to overcome as a result of implementing this in the real world?</w:t>
            </w:r>
          </w:p>
        </w:tc>
      </w:tr>
      <w:tr w:rsidR="00EA2AC7" w14:paraId="6697B717" w14:textId="77777777">
        <w:trPr>
          <w:trHeight w:val="1520"/>
        </w:trPr>
        <w:tc>
          <w:tcPr>
            <w:tcW w:w="9360" w:type="dxa"/>
            <w:tcBorders>
              <w:top w:val="single" w:sz="7" w:space="0" w:color="808080"/>
              <w:left w:val="single" w:sz="7" w:space="0" w:color="808080"/>
              <w:bottom w:val="single" w:sz="7" w:space="0" w:color="808080"/>
              <w:right w:val="single" w:sz="7" w:space="0" w:color="808080"/>
            </w:tcBorders>
            <w:tcMar>
              <w:top w:w="100" w:type="dxa"/>
              <w:left w:w="100" w:type="dxa"/>
              <w:bottom w:w="100" w:type="dxa"/>
              <w:right w:w="100" w:type="dxa"/>
            </w:tcMar>
          </w:tcPr>
          <w:p w14:paraId="0C16ED3B" w14:textId="77777777" w:rsidR="00EA2AC7" w:rsidRDefault="00A06F33">
            <w:pPr>
              <w:pBdr>
                <w:top w:val="single" w:sz="2" w:space="0" w:color="auto"/>
                <w:left w:val="single" w:sz="2" w:space="0" w:color="auto"/>
                <w:bottom w:val="single" w:sz="2" w:space="8" w:color="auto"/>
                <w:right w:val="single" w:sz="2" w:space="0" w:color="auto"/>
              </w:pBdr>
              <w:spacing w:beforeAutospacing="1" w:line="240" w:lineRule="auto"/>
              <w:ind w:left="-15"/>
            </w:pPr>
            <w:r>
              <w:t xml:space="preserve">We would measure success by the diversity of the schools that use the website. More diversity equals more success. The challenges of this project are keeping the site modern enough to encourage students to use it. Another challenge is getting the word out about this website. However, a primary challenge would be IBO buy in to the project. Right now, there are various platforms available (GAFE), but for the idea to achieve full success, we feel it would need to be a part of IBO. </w:t>
            </w:r>
          </w:p>
        </w:tc>
      </w:tr>
    </w:tbl>
    <w:p w14:paraId="6557D235" w14:textId="77777777" w:rsidR="00EA2AC7" w:rsidRDefault="00EA2AC7">
      <w:pPr>
        <w:spacing w:line="240" w:lineRule="auto"/>
      </w:pPr>
    </w:p>
    <w:sectPr w:rsidR="00EA2A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hideSpellingErrors/>
  <w:hideGrammaticalErrors/>
  <w:defaultTabStop w:val="720"/>
  <w:characterSpacingControl w:val="doNotCompress"/>
  <w:compat>
    <w:compatSetting w:name="compatibilityMode" w:uri="http://schemas.microsoft.com/office/word" w:val="14"/>
  </w:compat>
  <w:rsids>
    <w:rsidRoot w:val="00EA2AC7"/>
    <w:rsid w:val="005C28F8"/>
    <w:rsid w:val="00746954"/>
    <w:rsid w:val="00A06F33"/>
    <w:rsid w:val="00EA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CAB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Macintosh Word</Application>
  <DocSecurity>0</DocSecurity>
  <Lines>20</Lines>
  <Paragraphs>5</Paragraphs>
  <ScaleCrop>false</ScaleCrop>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2017-10-11T08:23:00Z</dcterms:created>
  <dcterms:modified xsi:type="dcterms:W3CDTF">2017-10-11T08:23:00Z</dcterms:modified>
</cp:coreProperties>
</file>